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CD946" w14:textId="77777777" w:rsidR="001D3F88" w:rsidRPr="001D3F88" w:rsidRDefault="001D3F88" w:rsidP="001D3F88">
      <w:pPr>
        <w:spacing w:before="120" w:after="120" w:line="240" w:lineRule="auto"/>
        <w:ind w:left="120" w:right="120"/>
        <w:jc w:val="center"/>
        <w:rPr>
          <w:rFonts w:ascii="Arial" w:eastAsia="Times New Roman" w:hAnsi="Arial" w:cs="Arial"/>
          <w:color w:val="000000"/>
          <w:sz w:val="24"/>
          <w:szCs w:val="24"/>
          <w:lang w:eastAsia="pt-BR"/>
        </w:rPr>
      </w:pPr>
      <w:r w:rsidRPr="001D3F88">
        <w:rPr>
          <w:rFonts w:ascii="Arial" w:eastAsia="Times New Roman" w:hAnsi="Arial" w:cs="Arial"/>
          <w:b/>
          <w:bCs/>
          <w:color w:val="000000"/>
          <w:sz w:val="24"/>
          <w:szCs w:val="24"/>
          <w:lang w:eastAsia="pt-BR"/>
        </w:rPr>
        <w:t>ANEXO ÚNICO</w:t>
      </w:r>
    </w:p>
    <w:p w14:paraId="61582E5D" w14:textId="77777777" w:rsidR="001D3F88" w:rsidRPr="001D3F88" w:rsidRDefault="001D3F88" w:rsidP="001D3F88">
      <w:pPr>
        <w:spacing w:before="120" w:after="120" w:line="240" w:lineRule="auto"/>
        <w:ind w:left="120" w:right="120"/>
        <w:jc w:val="center"/>
        <w:rPr>
          <w:rFonts w:ascii="Arial" w:eastAsia="Times New Roman" w:hAnsi="Arial" w:cs="Arial"/>
          <w:color w:val="000000"/>
          <w:sz w:val="24"/>
          <w:szCs w:val="24"/>
          <w:lang w:eastAsia="pt-BR"/>
        </w:rPr>
      </w:pPr>
      <w:r w:rsidRPr="001D3F88">
        <w:rPr>
          <w:rFonts w:ascii="Arial" w:eastAsia="Times New Roman" w:hAnsi="Arial" w:cs="Arial"/>
          <w:b/>
          <w:bCs/>
          <w:color w:val="000000"/>
          <w:sz w:val="24"/>
          <w:szCs w:val="24"/>
          <w:lang w:eastAsia="pt-BR"/>
        </w:rPr>
        <w:t>MODELO DE CONTRATO</w:t>
      </w:r>
    </w:p>
    <w:p w14:paraId="4CECD4FD" w14:textId="77777777" w:rsidR="001D3F88" w:rsidRPr="001D3F88" w:rsidRDefault="001D3F88" w:rsidP="001D3F88">
      <w:pPr>
        <w:spacing w:before="160" w:line="240" w:lineRule="auto"/>
        <w:ind w:right="160"/>
        <w:jc w:val="both"/>
        <w:rPr>
          <w:rFonts w:ascii="Arial" w:eastAsia="Times New Roman" w:hAnsi="Arial" w:cs="Arial"/>
          <w:color w:val="000000"/>
          <w:lang w:eastAsia="pt-BR"/>
        </w:rPr>
      </w:pPr>
      <w:r w:rsidRPr="001D3F88">
        <w:rPr>
          <w:rFonts w:ascii="Arial" w:eastAsia="Times New Roman" w:hAnsi="Arial" w:cs="Arial"/>
          <w:color w:val="000000"/>
          <w:sz w:val="24"/>
          <w:szCs w:val="24"/>
          <w:lang w:eastAsia="pt-BR"/>
        </w:rPr>
        <w:t> </w:t>
      </w:r>
    </w:p>
    <w:p w14:paraId="34B3C6A0" w14:textId="77777777" w:rsidR="001D3F88" w:rsidRPr="001D3F88" w:rsidRDefault="001D3F88" w:rsidP="001D3F88">
      <w:pPr>
        <w:spacing w:before="160" w:line="240" w:lineRule="auto"/>
        <w:ind w:left="3119" w:right="160"/>
        <w:jc w:val="both"/>
        <w:rPr>
          <w:rFonts w:ascii="Arial" w:eastAsia="Times New Roman" w:hAnsi="Arial" w:cs="Arial"/>
          <w:color w:val="000000"/>
          <w:lang w:eastAsia="pt-BR"/>
        </w:rPr>
      </w:pPr>
      <w:r w:rsidRPr="001D3F88">
        <w:rPr>
          <w:rFonts w:ascii="Arial" w:eastAsia="Times New Roman" w:hAnsi="Arial" w:cs="Arial"/>
          <w:color w:val="000000"/>
          <w:lang w:eastAsia="pt-BR"/>
        </w:rPr>
        <w:t>CONTRATO DE PRESTAÇÃO DE SERVIÇOS Nº XX/2021, QUE ENTRE SI CELEBRAM O XXX e o SERVIÇO DE LIMPEZA URBANA DO DISTRITO FEDERAL – SLU/DF.</w:t>
      </w:r>
    </w:p>
    <w:p w14:paraId="6FD7C45C"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Processo nº</w:t>
      </w:r>
    </w:p>
    <w:p w14:paraId="4394EE44"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 </w:t>
      </w:r>
    </w:p>
    <w:p w14:paraId="43856F75"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b/>
          <w:bCs/>
          <w:color w:val="000000"/>
          <w:sz w:val="24"/>
          <w:szCs w:val="24"/>
          <w:lang w:eastAsia="pt-BR"/>
        </w:rPr>
        <w:t>CLÁUSULA PRIMEIRA – DAS PARTES</w:t>
      </w:r>
    </w:p>
    <w:p w14:paraId="7111C3A7"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1.1. CONTRATANTE (_______) e O SERVIÇO DE LIMPEZA URBANA DO DISTRITO FEDERAL – SLU/DF, ente autárquico distrital, CNPJ nº. 01.567.525/0001-76, sediado no SCS, Q. 08, Bloco B-50, Edifício Venâncio 2.000, 6o andar, Brasília/DF, doravante denominado CONTRATADA, representado legalmente neste ato por seu Diretor-Presidente, SILVIO DE MORAIS VIEIRA, brasileiro, portador do RG-CI nº 25210 OAB/DF, e CPF nº 324.781.431-00, e por seu Diretor de Administração e Finanças, DARLEY BRAZ DE QUEIROZ, brasileiro, portador da RG-CI nº XXXXXXX SSP/DF e CPF nº XXXXXXX, ambos domiciliados e residentes nesta capital, com delegação de competência prevista nas Normas de Execução Orçamentária, Financeira e Contábil do Distrito Federal.</w:t>
      </w:r>
    </w:p>
    <w:p w14:paraId="518BC9F0"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 </w:t>
      </w:r>
    </w:p>
    <w:p w14:paraId="7ACEE828"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b/>
          <w:bCs/>
          <w:color w:val="000000"/>
          <w:sz w:val="24"/>
          <w:szCs w:val="24"/>
          <w:lang w:eastAsia="pt-BR"/>
        </w:rPr>
        <w:t>CLÁUSULA SEGUNDA – DO PROCEDIMENTO</w:t>
      </w:r>
    </w:p>
    <w:p w14:paraId="6EAD3CEA"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 xml:space="preserve">2.1. As partes acima identificadas celebram o presente instrumento conforme o disposto nos </w:t>
      </w:r>
      <w:proofErr w:type="spellStart"/>
      <w:r w:rsidRPr="001D3F88">
        <w:rPr>
          <w:rFonts w:ascii="Arial" w:eastAsia="Times New Roman" w:hAnsi="Arial" w:cs="Arial"/>
          <w:color w:val="000000"/>
          <w:sz w:val="24"/>
          <w:szCs w:val="24"/>
          <w:lang w:eastAsia="pt-BR"/>
        </w:rPr>
        <w:t>arts</w:t>
      </w:r>
      <w:proofErr w:type="spellEnd"/>
      <w:r w:rsidRPr="001D3F88">
        <w:rPr>
          <w:rFonts w:ascii="Arial" w:eastAsia="Times New Roman" w:hAnsi="Arial" w:cs="Arial"/>
          <w:color w:val="000000"/>
          <w:sz w:val="24"/>
          <w:szCs w:val="24"/>
          <w:lang w:eastAsia="pt-BR"/>
        </w:rPr>
        <w:t>. 24, VIII, art. 55, art. 58 a 61 da Lei nº 8.666/1993, Lei Federal nº 12.305/2010, Lei Distrital 5.610/2016, Decreto Distrital nº 37.568/2016, Decreto Distrital nº 42.032/2021, Resolução nº 14, de 15 de setembro de 2016 - ADASA/DF, e suas alterações, Portaria MMA nº 280/2020, Instrução Normativa nº 05 de 28/05/2021 e nas demais normas legais e regulamentares atinentes à matéria.</w:t>
      </w:r>
    </w:p>
    <w:p w14:paraId="0706DCEA"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 </w:t>
      </w:r>
    </w:p>
    <w:p w14:paraId="2D55B2E2"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b/>
          <w:bCs/>
          <w:color w:val="000000"/>
          <w:sz w:val="24"/>
          <w:szCs w:val="24"/>
          <w:lang w:eastAsia="pt-BR"/>
        </w:rPr>
        <w:t>CLÁUSULA TERCEIRA – DO OBJETO</w:t>
      </w:r>
    </w:p>
    <w:p w14:paraId="4BBC5294"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3.1. O Contrato tem por objeto a prestação dos serviços de coleta, transporte e destinação final dos resíduos sólidos indiferenciados e orgânicos provenientes das instalações físicas da Contratante, nos endereços citados no Plano de Gerenciamento de Resíduos Sólidos que passa a integrar o presente, nos dias e turnos estabelecidos pelo Serviço de Limpeza Urbana do Distrito Federal.</w:t>
      </w:r>
    </w:p>
    <w:p w14:paraId="12B8E6BD"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3.2 A prestação de serviços será realizada por meio de empresa contratada pelo Serviço de Limpeza Urbana do Distrito Federal.</w:t>
      </w:r>
    </w:p>
    <w:p w14:paraId="5A789482"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 </w:t>
      </w:r>
    </w:p>
    <w:p w14:paraId="5EE633BD"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b/>
          <w:bCs/>
          <w:color w:val="000000"/>
          <w:sz w:val="24"/>
          <w:szCs w:val="24"/>
          <w:lang w:eastAsia="pt-BR"/>
        </w:rPr>
        <w:t>CLÁUSULA QUARTA – DA EXECUÇÃO</w:t>
      </w:r>
    </w:p>
    <w:p w14:paraId="405BC4CF"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4.1. O Contrato será executado conforme o plano de coleta apresentado pela Contratada.</w:t>
      </w:r>
    </w:p>
    <w:p w14:paraId="1B9A094D"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4.2. A contratante deverá elaborar o plano de gerenciamento de resíduos sólidos-PGRS, nos moldes da Lei Federal nº 12.305, de 2 de agosto de 2010, do Decreto Federal nº 7.404, de 23 de dezembro de 2010, do art. 16 da Lei Distrital nº 5.418/2014, o qual passa a integrar o presente instrumento.</w:t>
      </w:r>
    </w:p>
    <w:p w14:paraId="7F63891D"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lastRenderedPageBreak/>
        <w:t>4.3. As informações referentes ao quantitativo de resíduos sólidos indiferenciados e orgânicos e o plano de gerenciamento e resíduos sólidos deverão ser cadastrados no Sistema de Gestão Integrada do SLU/DF – SGI, conforme o art. 3º, II da Instrução Normativa nº 05 de 28/05/2021.</w:t>
      </w:r>
    </w:p>
    <w:p w14:paraId="28901BF1"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 xml:space="preserve">4.4. O presente Contrato não compreende a coleta seletiva, a qual </w:t>
      </w:r>
      <w:proofErr w:type="gramStart"/>
      <w:r w:rsidRPr="001D3F88">
        <w:rPr>
          <w:rFonts w:ascii="Arial" w:eastAsia="Times New Roman" w:hAnsi="Arial" w:cs="Arial"/>
          <w:color w:val="000000"/>
          <w:sz w:val="24"/>
          <w:szCs w:val="24"/>
          <w:lang w:eastAsia="pt-BR"/>
        </w:rPr>
        <w:t>obedecerá o</w:t>
      </w:r>
      <w:proofErr w:type="gramEnd"/>
      <w:r w:rsidRPr="001D3F88">
        <w:rPr>
          <w:rFonts w:ascii="Arial" w:eastAsia="Times New Roman" w:hAnsi="Arial" w:cs="Arial"/>
          <w:color w:val="000000"/>
          <w:sz w:val="24"/>
          <w:szCs w:val="24"/>
          <w:lang w:eastAsia="pt-BR"/>
        </w:rPr>
        <w:t xml:space="preserve"> disposto no art. 16, § único, I, da Política Distrital de Resíduos Sólidos, instituída pela Lei Distrital nº 5.418/2014.</w:t>
      </w:r>
    </w:p>
    <w:p w14:paraId="3B8CB083"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 </w:t>
      </w:r>
    </w:p>
    <w:p w14:paraId="1F5C61C4"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b/>
          <w:bCs/>
          <w:color w:val="000000"/>
          <w:sz w:val="24"/>
          <w:szCs w:val="24"/>
          <w:lang w:eastAsia="pt-BR"/>
        </w:rPr>
        <w:t>CLÁUSULA QUINTA – DO VALOR</w:t>
      </w:r>
    </w:p>
    <w:p w14:paraId="361F5D51"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 xml:space="preserve">5.1. O valor total mensal estimado do Contrato é de R$ XXX </w:t>
      </w:r>
      <w:proofErr w:type="gramStart"/>
      <w:r w:rsidRPr="001D3F88">
        <w:rPr>
          <w:rFonts w:ascii="Arial" w:eastAsia="Times New Roman" w:hAnsi="Arial" w:cs="Arial"/>
          <w:color w:val="000000"/>
          <w:sz w:val="24"/>
          <w:szCs w:val="24"/>
          <w:lang w:eastAsia="pt-BR"/>
        </w:rPr>
        <w:t xml:space="preserve">(  </w:t>
      </w:r>
      <w:proofErr w:type="gramEnd"/>
      <w:r w:rsidRPr="001D3F88">
        <w:rPr>
          <w:rFonts w:ascii="Arial" w:eastAsia="Times New Roman" w:hAnsi="Arial" w:cs="Arial"/>
          <w:color w:val="000000"/>
          <w:sz w:val="24"/>
          <w:szCs w:val="24"/>
          <w:lang w:eastAsia="pt-BR"/>
        </w:rPr>
        <w:t>              ), perfazendo um valor total anual estimado de R$ XXXX(                ) , conforme a soma dos itens 1 e 2, da tabela de preço público estabelecida pela Resolução nº 14, de 15 de setembro de 2016, da Agência Reguladora de Águas, Energia e Saneamento Básico do Distrito Federal - ADASA/DF e suas alterações (Anexo Único).</w:t>
      </w:r>
    </w:p>
    <w:p w14:paraId="6C4BC058"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5.2 O cálculo da cobrança de que trata o item 5.1 será realizado em toneladas por mês e considerará o quantitativo informado pelo grande gerador no formulário do Sistema de Gestão Integrada do SLU/DF – SGI, sem prejuízo do disposto na Cláusula Décima Terceira do presente instrumento.</w:t>
      </w:r>
    </w:p>
    <w:p w14:paraId="311EDA98"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 </w:t>
      </w:r>
    </w:p>
    <w:p w14:paraId="07B4BEFB"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b/>
          <w:bCs/>
          <w:color w:val="000000"/>
          <w:sz w:val="24"/>
          <w:szCs w:val="24"/>
          <w:lang w:eastAsia="pt-BR"/>
        </w:rPr>
        <w:t>CLÁUSULA SEXTA - DO REAJUSTE</w:t>
      </w:r>
    </w:p>
    <w:p w14:paraId="3C0F5AC8"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6.1. O reajuste do preço público será fixado pela Agência Reguladora de Águas, Energia e Saneamento Básico do Distrito Federal - ADASA/DF, conforme o disposto na Resolução nº 14, de 15 de setembro de 2016, ADASA/DF e suas alterações.</w:t>
      </w:r>
    </w:p>
    <w:p w14:paraId="341A7BF4"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 </w:t>
      </w:r>
    </w:p>
    <w:p w14:paraId="77121C8C"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b/>
          <w:bCs/>
          <w:color w:val="000000"/>
          <w:sz w:val="24"/>
          <w:szCs w:val="24"/>
          <w:lang w:eastAsia="pt-BR"/>
        </w:rPr>
        <w:t>CLÁUSULA SÉTIMA – DA DOTAÇÃO ORÇAMENTÁRIA</w:t>
      </w:r>
    </w:p>
    <w:p w14:paraId="0CDE300E"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7.1 (a ser preenchida pela Contratante)</w:t>
      </w:r>
    </w:p>
    <w:p w14:paraId="42E6530A"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 </w:t>
      </w:r>
    </w:p>
    <w:p w14:paraId="190C8B30"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b/>
          <w:bCs/>
          <w:color w:val="000000"/>
          <w:sz w:val="24"/>
          <w:szCs w:val="24"/>
          <w:lang w:eastAsia="pt-BR"/>
        </w:rPr>
        <w:t>CLÁUSULA OITAVA – DO PAGAMENTO</w:t>
      </w:r>
    </w:p>
    <w:p w14:paraId="11448123"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8.1.O pagamento do preço público relativo às atividades de gerenciamento dos resíduos sólidos indiferenciados e orgânicos de que trata o presente instrumento será realizado mediante a emissão de boleto bancário gerado pelo Sistema de Gestão Integrada do SLU/DF – SGI, no sítio eletrônico do SLU.</w:t>
      </w:r>
    </w:p>
    <w:p w14:paraId="0C1AE73F"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8.2. Os boletos referentes aos serviços prestados pelo SLU/DF serão gerados no Sistema de Gestão Integrada do SLU/DF – SGI, no 2º dia útil do mês seguinte à prestação dos serviços e terão como vencimento o último dia útil do mês em que foi gerado.</w:t>
      </w:r>
    </w:p>
    <w:p w14:paraId="7F2612F5"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8.3. Cabe ao grande gerador realizar o acesso ao endereço eletrônico do SLU/DF para a emissão do boleto.</w:t>
      </w:r>
    </w:p>
    <w:p w14:paraId="72B22E3F" w14:textId="157A1EFA" w:rsid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 xml:space="preserve">8.4 Caso a Contratante não realize o pagamento no prazo de vencimento do </w:t>
      </w:r>
      <w:proofErr w:type="spellStart"/>
      <w:proofErr w:type="gramStart"/>
      <w:r w:rsidRPr="001D3F88">
        <w:rPr>
          <w:rFonts w:ascii="Arial" w:eastAsia="Times New Roman" w:hAnsi="Arial" w:cs="Arial"/>
          <w:color w:val="000000"/>
          <w:sz w:val="24"/>
          <w:szCs w:val="24"/>
          <w:lang w:eastAsia="pt-BR"/>
        </w:rPr>
        <w:t>boleto,os</w:t>
      </w:r>
      <w:proofErr w:type="spellEnd"/>
      <w:proofErr w:type="gramEnd"/>
      <w:r w:rsidRPr="001D3F88">
        <w:rPr>
          <w:rFonts w:ascii="Arial" w:eastAsia="Times New Roman" w:hAnsi="Arial" w:cs="Arial"/>
          <w:color w:val="000000"/>
          <w:sz w:val="24"/>
          <w:szCs w:val="24"/>
          <w:lang w:eastAsia="pt-BR"/>
        </w:rPr>
        <w:t xml:space="preserve"> serviços prestados pelo SLU/DF serão suspensos até a quitação dos débitos, sem prejuízo das medidas definidas na Cláusula Décima Terceira.</w:t>
      </w:r>
    </w:p>
    <w:p w14:paraId="09032548"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p>
    <w:p w14:paraId="38A520CC"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 </w:t>
      </w:r>
    </w:p>
    <w:p w14:paraId="31E7F9F7"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b/>
          <w:bCs/>
          <w:color w:val="000000"/>
          <w:sz w:val="24"/>
          <w:szCs w:val="24"/>
          <w:lang w:eastAsia="pt-BR"/>
        </w:rPr>
        <w:lastRenderedPageBreak/>
        <w:t>CLÁUSULA NONA – DO PRAZO DE VIGÊNCIA</w:t>
      </w:r>
    </w:p>
    <w:p w14:paraId="2B6D59FD"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 xml:space="preserve">9.1. O Contrato terá vigência de XXX </w:t>
      </w:r>
      <w:proofErr w:type="gramStart"/>
      <w:r w:rsidRPr="001D3F88">
        <w:rPr>
          <w:rFonts w:ascii="Arial" w:eastAsia="Times New Roman" w:hAnsi="Arial" w:cs="Arial"/>
          <w:color w:val="000000"/>
          <w:sz w:val="24"/>
          <w:szCs w:val="24"/>
          <w:lang w:eastAsia="pt-BR"/>
        </w:rPr>
        <w:t xml:space="preserve">(  </w:t>
      </w:r>
      <w:proofErr w:type="gramEnd"/>
      <w:r w:rsidRPr="001D3F88">
        <w:rPr>
          <w:rFonts w:ascii="Arial" w:eastAsia="Times New Roman" w:hAnsi="Arial" w:cs="Arial"/>
          <w:color w:val="000000"/>
          <w:sz w:val="24"/>
          <w:szCs w:val="24"/>
          <w:lang w:eastAsia="pt-BR"/>
        </w:rPr>
        <w:t>                    ) meses, podendo ser prorrogado por iguais e sucessivos períodos até o limite de 60 (sessenta) meses, conforme artigo 57, inciso II, da Lei nº. 8.666/1993.</w:t>
      </w:r>
    </w:p>
    <w:p w14:paraId="1D220FE9"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 </w:t>
      </w:r>
    </w:p>
    <w:p w14:paraId="3EC91EAF"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b/>
          <w:bCs/>
          <w:color w:val="000000"/>
          <w:sz w:val="24"/>
          <w:szCs w:val="24"/>
          <w:lang w:eastAsia="pt-BR"/>
        </w:rPr>
        <w:t>CLÁUSULA DÉCIMA – DAS OBRIGAÇÕES DA CONTRATANTE</w:t>
      </w:r>
    </w:p>
    <w:p w14:paraId="44AAEC87"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10.1. Realizar os pagamentos devidos à Contratada, segundo os valores, os prazos e as condições estabelecidas neste Contrato.</w:t>
      </w:r>
    </w:p>
    <w:p w14:paraId="6C40BF6C"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 xml:space="preserve">10.2. Fornecer à </w:t>
      </w:r>
      <w:proofErr w:type="gramStart"/>
      <w:r w:rsidRPr="001D3F88">
        <w:rPr>
          <w:rFonts w:ascii="Arial" w:eastAsia="Times New Roman" w:hAnsi="Arial" w:cs="Arial"/>
          <w:color w:val="000000"/>
          <w:sz w:val="24"/>
          <w:szCs w:val="24"/>
          <w:lang w:eastAsia="pt-BR"/>
        </w:rPr>
        <w:t>Contratada documentos</w:t>
      </w:r>
      <w:proofErr w:type="gramEnd"/>
      <w:r w:rsidRPr="001D3F88">
        <w:rPr>
          <w:rFonts w:ascii="Arial" w:eastAsia="Times New Roman" w:hAnsi="Arial" w:cs="Arial"/>
          <w:color w:val="000000"/>
          <w:sz w:val="24"/>
          <w:szCs w:val="24"/>
          <w:lang w:eastAsia="pt-BR"/>
        </w:rPr>
        <w:t>, informações e demais elementos que possuir, e forem necessários em prol da execução dos serviços objetos deste Contrato.</w:t>
      </w:r>
    </w:p>
    <w:p w14:paraId="0AFC7DE9"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10.3. Segregar, acondicionar e dispor para a coleta externa os resíduos orgânicos e rejeitos ou resíduos indiferenciados conforme a Lei nº 12.305/2010, Lei nº 5.610/2016 e com adaptação da Resolução Conama nº 275/2001 e a Instrução Normativa nº 05 de 28/05/2021</w:t>
      </w:r>
    </w:p>
    <w:p w14:paraId="137707DF"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10.4. Os resíduos gerados pelos grandes geradores devem ser classificados da forma a seguir:</w:t>
      </w:r>
    </w:p>
    <w:p w14:paraId="5875C0A4"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10.4.</w:t>
      </w:r>
      <w:proofErr w:type="gramStart"/>
      <w:r w:rsidRPr="001D3F88">
        <w:rPr>
          <w:rFonts w:ascii="Arial" w:eastAsia="Times New Roman" w:hAnsi="Arial" w:cs="Arial"/>
          <w:color w:val="000000"/>
          <w:sz w:val="24"/>
          <w:szCs w:val="24"/>
          <w:lang w:eastAsia="pt-BR"/>
        </w:rPr>
        <w:t>1.Recicláveis</w:t>
      </w:r>
      <w:proofErr w:type="gramEnd"/>
      <w:r w:rsidRPr="001D3F88">
        <w:rPr>
          <w:rFonts w:ascii="Arial" w:eastAsia="Times New Roman" w:hAnsi="Arial" w:cs="Arial"/>
          <w:color w:val="000000"/>
          <w:sz w:val="24"/>
          <w:szCs w:val="24"/>
          <w:lang w:eastAsia="pt-BR"/>
        </w:rPr>
        <w:t xml:space="preserve"> secos: aqueles representados pela fração de resíduos passíveis de reciclagem, por exemplo: papéis e papelões limpos, plásticos em geral, metais em geral, embalagens longa vida e isopor.</w:t>
      </w:r>
    </w:p>
    <w:p w14:paraId="386C2A1F"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10.4.</w:t>
      </w:r>
      <w:proofErr w:type="gramStart"/>
      <w:r w:rsidRPr="001D3F88">
        <w:rPr>
          <w:rFonts w:ascii="Arial" w:eastAsia="Times New Roman" w:hAnsi="Arial" w:cs="Arial"/>
          <w:color w:val="000000"/>
          <w:sz w:val="24"/>
          <w:szCs w:val="24"/>
          <w:lang w:eastAsia="pt-BR"/>
        </w:rPr>
        <w:t>2.Orgânicos</w:t>
      </w:r>
      <w:proofErr w:type="gramEnd"/>
      <w:r w:rsidRPr="001D3F88">
        <w:rPr>
          <w:rFonts w:ascii="Arial" w:eastAsia="Times New Roman" w:hAnsi="Arial" w:cs="Arial"/>
          <w:color w:val="000000"/>
          <w:sz w:val="24"/>
          <w:szCs w:val="24"/>
          <w:lang w:eastAsia="pt-BR"/>
        </w:rPr>
        <w:t>: aqueles representados pela fração orgânica dos resíduos sólidos, passível de compostagem, por exemplo: vegetais, frutas, suas cascas, restos de comida em geral, borra de café, palitos de madeira, papéis sujos e/ou engordurados.</w:t>
      </w:r>
    </w:p>
    <w:p w14:paraId="2898B93C"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10.4.</w:t>
      </w:r>
      <w:proofErr w:type="gramStart"/>
      <w:r w:rsidRPr="001D3F88">
        <w:rPr>
          <w:rFonts w:ascii="Arial" w:eastAsia="Times New Roman" w:hAnsi="Arial" w:cs="Arial"/>
          <w:color w:val="000000"/>
          <w:sz w:val="24"/>
          <w:szCs w:val="24"/>
          <w:lang w:eastAsia="pt-BR"/>
        </w:rPr>
        <w:t>3.Rejeitos</w:t>
      </w:r>
      <w:proofErr w:type="gramEnd"/>
      <w:r w:rsidRPr="001D3F88">
        <w:rPr>
          <w:rFonts w:ascii="Arial" w:eastAsia="Times New Roman" w:hAnsi="Arial" w:cs="Arial"/>
          <w:color w:val="000000"/>
          <w:sz w:val="24"/>
          <w:szCs w:val="24"/>
          <w:lang w:eastAsia="pt-BR"/>
        </w:rPr>
        <w:t xml:space="preserve"> ou indiferenciados: resíduos sólidos não disponibilizados para triagem com vistas à reciclagem ou para compostagem que, depois de esgotadas todas as possibilidades de tratamento e recuperação por processos tecnológicos disponíveis e economicamente viáveis, não apresentem outra possibilidade que não a disposição final ambientalmente adequada, por exemplo: vidros, espelhos, porcelanas, papéis higiênicos, fraldas descartáveis e absorventes.</w:t>
      </w:r>
    </w:p>
    <w:p w14:paraId="060701B3"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10.</w:t>
      </w:r>
      <w:proofErr w:type="gramStart"/>
      <w:r w:rsidRPr="001D3F88">
        <w:rPr>
          <w:rFonts w:ascii="Arial" w:eastAsia="Times New Roman" w:hAnsi="Arial" w:cs="Arial"/>
          <w:color w:val="000000"/>
          <w:sz w:val="24"/>
          <w:szCs w:val="24"/>
          <w:lang w:eastAsia="pt-BR"/>
        </w:rPr>
        <w:t>5.Os</w:t>
      </w:r>
      <w:proofErr w:type="gramEnd"/>
      <w:r w:rsidRPr="001D3F88">
        <w:rPr>
          <w:rFonts w:ascii="Arial" w:eastAsia="Times New Roman" w:hAnsi="Arial" w:cs="Arial"/>
          <w:color w:val="000000"/>
          <w:sz w:val="24"/>
          <w:szCs w:val="24"/>
          <w:lang w:eastAsia="pt-BR"/>
        </w:rPr>
        <w:t xml:space="preserve"> resíduos orgânicos e rejeitos ou resíduos indiferenciados, devem ser acondicionados em sacos plásticos resistentes e fechados, na cor preta, e dispostos para coleta em container na cor marrom, identificado como resíduos orgânicos e com identificação do gerador.</w:t>
      </w:r>
    </w:p>
    <w:p w14:paraId="55D8EDC4"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 </w:t>
      </w:r>
    </w:p>
    <w:p w14:paraId="7E266BD0"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b/>
          <w:bCs/>
          <w:color w:val="000000"/>
          <w:sz w:val="24"/>
          <w:szCs w:val="24"/>
          <w:lang w:eastAsia="pt-BR"/>
        </w:rPr>
        <w:t>CLÁUSULA DÉCIMA PRIMEIRA – DAS OBRIGAÇÕES DA CONTRATADA</w:t>
      </w:r>
    </w:p>
    <w:p w14:paraId="2303152F"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11.1. Realizar a coleta e o transporte dos resíduos sólidos indiferenciados e orgânicos, no respectivo ponto de coleta, na forma descrita no plano de coleta.</w:t>
      </w:r>
    </w:p>
    <w:p w14:paraId="4850610C"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11.2. Realizar a destinação ambientalmente adequada dos resíduos coletados, conforme as definições da Lei Distrital nº 5.418/2014 e do Decreto Federal nº 5.940/2006.</w:t>
      </w:r>
    </w:p>
    <w:p w14:paraId="4EA7F34F"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 </w:t>
      </w:r>
    </w:p>
    <w:p w14:paraId="1C2DF166"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b/>
          <w:bCs/>
          <w:color w:val="000000"/>
          <w:sz w:val="24"/>
          <w:szCs w:val="24"/>
          <w:lang w:eastAsia="pt-BR"/>
        </w:rPr>
        <w:t>CLÁUSULA DÉCIMA SEGUNDA – DA ALTERAÇÃO CONTRATUAL</w:t>
      </w:r>
    </w:p>
    <w:p w14:paraId="29928569"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12.1. Toda e qualquer alteração deverá ser processada mediante a celebração de Termo Aditivo, com amparo no art. 65 da Lei nº 8.666/1993, vedada a modificação do objeto.</w:t>
      </w:r>
    </w:p>
    <w:p w14:paraId="7514DF30"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lastRenderedPageBreak/>
        <w:t>12.2. Quando a fiscalização dos serviços, por parte da Contratada, verificar divergências entre o quantitativo de resíduos sólidos indiferenciados e orgânicos declarados pela contratante, e o quantitativo coletado, será realizado aditivo contratual visando a adequação do pagamento pela prestação dos serviços.</w:t>
      </w:r>
    </w:p>
    <w:p w14:paraId="3CC330AB"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12.3. A alteração contratual não impede a aplicação de sanções cabíveis pelos órgãos fiscalizadores competentes.</w:t>
      </w:r>
    </w:p>
    <w:p w14:paraId="272EF042"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 </w:t>
      </w:r>
    </w:p>
    <w:p w14:paraId="4EC3C92D"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b/>
          <w:bCs/>
          <w:color w:val="000000"/>
          <w:sz w:val="24"/>
          <w:szCs w:val="24"/>
          <w:lang w:eastAsia="pt-BR"/>
        </w:rPr>
        <w:t>CLÁUSULA DÉCIMA TERCEIRA – DA SUSPENSÃO DOS SERVIÇOS</w:t>
      </w:r>
    </w:p>
    <w:p w14:paraId="48099BD6"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13.1. A prestação dos serviços de coleta e transporte dos resíduos sólidos indiferenciados e orgânicos provenientes das instalações físicas da Contratante, poderá ser suspensa, nos casos previstos abaixo:</w:t>
      </w:r>
    </w:p>
    <w:p w14:paraId="33AC4E70"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13.1.1. Descumprimento do plano de gerenciamento de resíduos sólidos;</w:t>
      </w:r>
    </w:p>
    <w:p w14:paraId="7449F587"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13.1.2. Descumprimento das obrigações elencadas na Cláusula Décima;</w:t>
      </w:r>
    </w:p>
    <w:p w14:paraId="545D29E3"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13.1.3 Ausência ou atraso no pagamento, observado o disposto na cláusula oitava deste instrumento;</w:t>
      </w:r>
    </w:p>
    <w:p w14:paraId="151CCE65"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13.1.4 No caso do descumprimento contratual tratado nesta cláusula a prestação de serviços será suspensa e a Contratante notificada acerca da necessidade de regularização, sem prejuízo das sanções a serem aplicadas pelos órgãos de fiscalização competentes, em especial, o DF LEGAL, Administração Regional, Polícia Militar Ambiental, Inspetoria de Saúde e Vigilância Sanitária, Delegacia Especial do Meio Ambiente, IBRAM e o Ministério Público do Distrito Federal. </w:t>
      </w:r>
    </w:p>
    <w:p w14:paraId="0D26C5DF"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 </w:t>
      </w:r>
    </w:p>
    <w:p w14:paraId="2381B2F0"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b/>
          <w:bCs/>
          <w:color w:val="000000"/>
          <w:sz w:val="24"/>
          <w:szCs w:val="24"/>
          <w:lang w:eastAsia="pt-BR"/>
        </w:rPr>
        <w:t>CLÁUSULA DÉCIMA QUARTA – DA RESCISÃO</w:t>
      </w:r>
    </w:p>
    <w:p w14:paraId="41BA5A22"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14.1. O Contrato poderá ser rescindido amigavelmente em comum acordo, reduzido a termo no processo, desde que haja conveniência para a Administração e não haja motivo para rescisão unilateral do ajuste, bastando para tanto, manifestação escrita de uma das partes, com antecedência mínima de 60 (sessenta) dias, sem interrupção do curso normal da execução do Contrato, devendo ser precedida de autorização escrita e fundamentada da autoridade competente.</w:t>
      </w:r>
    </w:p>
    <w:p w14:paraId="2520A5FE"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14.2 O Contrato poderá ser rescindido por ato unilateral da Administração, reduzido a termo no respectivo processo, na forma prevista no Edital, observado o disposto no art. 78 da Lei nº 8.666/1993, sujeitando-se a Contratada às consequências determinadas pelo art. 80 desse diploma legal, sem prejuízo das demais sanções cabíveis.</w:t>
      </w:r>
    </w:p>
    <w:p w14:paraId="708CBA5E"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 </w:t>
      </w:r>
    </w:p>
    <w:p w14:paraId="61D691B8"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b/>
          <w:bCs/>
          <w:color w:val="000000"/>
          <w:sz w:val="24"/>
          <w:szCs w:val="24"/>
          <w:lang w:eastAsia="pt-BR"/>
        </w:rPr>
        <w:t>CLÁUSULA DÉCIMA QUINTA – DOS DÉBITOS PARA COM A FAZENDA PÚBLICA</w:t>
      </w:r>
    </w:p>
    <w:p w14:paraId="7FA13D7F"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15.1. Os débitos da Contratada para com a Contratante, decorrentes ou não do ajuste, serão inscritos em Dívida Ativa e cobrados mediante execução na forma da legislação pertinente, podendo, quando for o caso, ensejar a rescisão unilateral do Contrato.</w:t>
      </w:r>
    </w:p>
    <w:p w14:paraId="67C1226D"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 </w:t>
      </w:r>
    </w:p>
    <w:p w14:paraId="7130780B" w14:textId="77777777" w:rsidR="00AA308B" w:rsidRDefault="00AA308B" w:rsidP="001D3F88">
      <w:pPr>
        <w:spacing w:before="120" w:after="120" w:line="240" w:lineRule="auto"/>
        <w:ind w:left="120" w:right="120"/>
        <w:jc w:val="both"/>
        <w:rPr>
          <w:rFonts w:ascii="Arial" w:eastAsia="Times New Roman" w:hAnsi="Arial" w:cs="Arial"/>
          <w:b/>
          <w:bCs/>
          <w:color w:val="000000"/>
          <w:sz w:val="24"/>
          <w:szCs w:val="24"/>
          <w:lang w:eastAsia="pt-BR"/>
        </w:rPr>
      </w:pPr>
    </w:p>
    <w:p w14:paraId="4B8E7DD3" w14:textId="77777777" w:rsidR="00AA308B" w:rsidRDefault="00AA308B" w:rsidP="001D3F88">
      <w:pPr>
        <w:spacing w:before="120" w:after="120" w:line="240" w:lineRule="auto"/>
        <w:ind w:left="120" w:right="120"/>
        <w:jc w:val="both"/>
        <w:rPr>
          <w:rFonts w:ascii="Arial" w:eastAsia="Times New Roman" w:hAnsi="Arial" w:cs="Arial"/>
          <w:b/>
          <w:bCs/>
          <w:color w:val="000000"/>
          <w:sz w:val="24"/>
          <w:szCs w:val="24"/>
          <w:lang w:eastAsia="pt-BR"/>
        </w:rPr>
      </w:pPr>
    </w:p>
    <w:p w14:paraId="7752A203" w14:textId="6B7A3D4C"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b/>
          <w:bCs/>
          <w:color w:val="000000"/>
          <w:sz w:val="24"/>
          <w:szCs w:val="24"/>
          <w:lang w:eastAsia="pt-BR"/>
        </w:rPr>
        <w:lastRenderedPageBreak/>
        <w:t>CLÁUSULA DÉCIMA SEXTA- DOS CASOS OMISSOS E DA LEGISLAÇÃO APLICÁVEL</w:t>
      </w:r>
    </w:p>
    <w:p w14:paraId="381E34F1"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16.1 Os casos omissos serão resolvidos, no que couber, com base na Lei nº 8.666/1993, Lei Federal nº 12.305/2010, Lei Distrital nº 5.610/2016, Decreto Distrital nº 37.568/2016, Decreto Distrital nº 42.032/2021, Resolução nº 14, de 15 de setembro de 2016 - ADASA/DF e suas alterações, Portaria MMA nº 280/2020 e Instrução Normativa nº 05 de 28/05/2021.</w:t>
      </w:r>
    </w:p>
    <w:p w14:paraId="79E1D218"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 </w:t>
      </w:r>
    </w:p>
    <w:p w14:paraId="6745ED09"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b/>
          <w:bCs/>
          <w:color w:val="000000"/>
          <w:sz w:val="24"/>
          <w:szCs w:val="24"/>
          <w:lang w:eastAsia="pt-BR"/>
        </w:rPr>
        <w:t>CLÁUSULA DÉCIMA SÉTIMA - DA PUBLICAÇÃO E DO REGISTRO</w:t>
      </w:r>
    </w:p>
    <w:p w14:paraId="00A3581A"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17.1. A eficácia do Contrato fica condicionada à publicação resumida do instrumento pela Contratante, na Imprensa Oficial, até o quinto dia útil do mês seguinte ao de sua assinatura, para ocorrer no prazo de vinte dias daquela data, após o que deverá ser providenciado o registro do instrumento no órgão interessado, de acordo com o art. 60 da Lei nº 8.666/1993.</w:t>
      </w:r>
    </w:p>
    <w:p w14:paraId="15778B28"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 </w:t>
      </w:r>
    </w:p>
    <w:p w14:paraId="2622295E"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b/>
          <w:bCs/>
          <w:color w:val="000000"/>
          <w:sz w:val="24"/>
          <w:szCs w:val="24"/>
          <w:lang w:eastAsia="pt-BR"/>
        </w:rPr>
        <w:t>CLÁUSULA DÉCIMA OITAVA – DO FORO</w:t>
      </w:r>
    </w:p>
    <w:p w14:paraId="0799C418"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18.</w:t>
      </w:r>
      <w:proofErr w:type="gramStart"/>
      <w:r w:rsidRPr="001D3F88">
        <w:rPr>
          <w:rFonts w:ascii="Arial" w:eastAsia="Times New Roman" w:hAnsi="Arial" w:cs="Arial"/>
          <w:color w:val="000000"/>
          <w:sz w:val="24"/>
          <w:szCs w:val="24"/>
          <w:lang w:eastAsia="pt-BR"/>
        </w:rPr>
        <w:t>1.Fica</w:t>
      </w:r>
      <w:proofErr w:type="gramEnd"/>
      <w:r w:rsidRPr="001D3F88">
        <w:rPr>
          <w:rFonts w:ascii="Arial" w:eastAsia="Times New Roman" w:hAnsi="Arial" w:cs="Arial"/>
          <w:color w:val="000000"/>
          <w:sz w:val="24"/>
          <w:szCs w:val="24"/>
          <w:lang w:eastAsia="pt-BR"/>
        </w:rPr>
        <w:t xml:space="preserve"> eleito o foro de Brasília, Distrito Federal, para dirimir quaisquer dúvidas relativas ao cumprimento do presente Contrato.</w:t>
      </w:r>
    </w:p>
    <w:p w14:paraId="31048CBF"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 </w:t>
      </w:r>
    </w:p>
    <w:p w14:paraId="16984A2D"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b/>
          <w:bCs/>
          <w:color w:val="000000"/>
          <w:sz w:val="24"/>
          <w:szCs w:val="24"/>
          <w:lang w:eastAsia="pt-BR"/>
        </w:rPr>
        <w:t>CLÁUSULA DÉCIMA NONA- DAS DISPOSIÇÕES FINAIS</w:t>
      </w:r>
    </w:p>
    <w:p w14:paraId="6B6266D1"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19.1 Os grandes geradores de resíduos sujeitos à elaboração de Plano de Gerenciamento de Resíduos Sólidos, conforme disposto no art. 20 da Lei nº 12.305/2010 e Lei nº 5.610/2016, deverão emitir Manifesto de Transporte de Resíduos – MTR, no Sistema Nacional de Informações sobre a Gestão de Resíduos Sólidos – SINIR, em atendimento a Portaria nº 280, de 29 de junho de 2020, do Ministério do Meio Ambiente.</w:t>
      </w:r>
    </w:p>
    <w:p w14:paraId="390F468A"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19.2. Nos termos da Lei Distrital nº 5.448/2015, fica proibido o uso ou emprego de conteúdo discriminatório, podendo sua utilização ensejar a rescisão do Contrato e aplicação de multa, sem prejuízo de outras sanções cabíveis, que:</w:t>
      </w:r>
    </w:p>
    <w:p w14:paraId="1A11FFDD"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I - Incentive a violência;</w:t>
      </w:r>
    </w:p>
    <w:p w14:paraId="3F91920F"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II - Seja discriminatório contra a mulher, assim entendidos quaisquer conteúdos que diminuam, mesmo que de forma indireta, metafórica ou por analogias, a capacidade laborava, intelectual ou qualquer outra esfera de vida da mulher;</w:t>
      </w:r>
    </w:p>
    <w:p w14:paraId="4E9D1BF2"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III - Incentive a violência contra a mulher, seja por apologia a quaisquer tipos de violência doméstica tipificadas pela Lei Maria da Penha, ou ainda violência sexuais, institucionais, ou qualquer violência fundada na condição de mulher;</w:t>
      </w:r>
    </w:p>
    <w:p w14:paraId="7C45EC3A"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IV - Exponha a mulher a constrangimento ou incentive ou explore o corpo da mulher de forma objetificada;</w:t>
      </w:r>
    </w:p>
    <w:p w14:paraId="21845AB1"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V - Seja homofóbico, racista e sexista;</w:t>
      </w:r>
    </w:p>
    <w:p w14:paraId="6D98083F"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VI - Incentive a violência contra as mulheres de povos e comunidades tradicionais, negras, indígenas, ciganas, quilombos, transexuais, travestis e transgêneros; por orientação sexual e de gênero e por crença;</w:t>
      </w:r>
    </w:p>
    <w:p w14:paraId="7C8151D1"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lastRenderedPageBreak/>
        <w:t>VII - Represente qualquer tipo de discriminação, especialmente voltados contra minorias em condições de vulnerabilidade.</w:t>
      </w:r>
    </w:p>
    <w:p w14:paraId="082CC5BA"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19.3. Havendo irregularidades neste instrumento, entre em contato com a Ouvidoria de Combate a Corrupção coordenada pela Controladoria Geral do Distrito Federal, por meio do Telefone: 0800-6449060. (Decreto Distrital n.º 34.031/2012).</w:t>
      </w:r>
    </w:p>
    <w:p w14:paraId="38AA1B5B" w14:textId="77777777" w:rsidR="001D3F88" w:rsidRPr="001D3F88" w:rsidRDefault="001D3F88" w:rsidP="001D3F88">
      <w:pPr>
        <w:spacing w:before="120" w:after="120" w:line="240" w:lineRule="auto"/>
        <w:ind w:left="120" w:right="120"/>
        <w:jc w:val="both"/>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 </w:t>
      </w:r>
    </w:p>
    <w:p w14:paraId="70E84108" w14:textId="77777777" w:rsidR="001D3F88" w:rsidRPr="001D3F88" w:rsidRDefault="001D3F88" w:rsidP="001D3F88">
      <w:pPr>
        <w:spacing w:before="120" w:after="120" w:line="240" w:lineRule="auto"/>
        <w:ind w:left="120" w:right="120"/>
        <w:jc w:val="center"/>
        <w:rPr>
          <w:rFonts w:ascii="Arial" w:eastAsia="Times New Roman" w:hAnsi="Arial" w:cs="Arial"/>
          <w:color w:val="000000"/>
          <w:sz w:val="24"/>
          <w:szCs w:val="24"/>
          <w:lang w:eastAsia="pt-BR"/>
        </w:rPr>
      </w:pPr>
      <w:r w:rsidRPr="001D3F88">
        <w:rPr>
          <w:rFonts w:ascii="Arial" w:eastAsia="Times New Roman" w:hAnsi="Arial" w:cs="Arial"/>
          <w:b/>
          <w:bCs/>
          <w:color w:val="000000"/>
          <w:sz w:val="24"/>
          <w:szCs w:val="24"/>
          <w:lang w:eastAsia="pt-BR"/>
        </w:rPr>
        <w:t>ANEXO ÚNICO</w:t>
      </w:r>
    </w:p>
    <w:p w14:paraId="1913BAFB" w14:textId="77777777" w:rsidR="001D3F88" w:rsidRPr="001D3F88" w:rsidRDefault="001D3F88" w:rsidP="001D3F88">
      <w:pPr>
        <w:spacing w:before="120" w:after="120" w:line="240" w:lineRule="auto"/>
        <w:ind w:left="120" w:right="120"/>
        <w:jc w:val="center"/>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TABELA DE PREÇOS PÚBLICOS - RESOLUÇÃO ADASA Nº 20, DE 01 DE DEZEMBRO DE 2020</w:t>
      </w:r>
    </w:p>
    <w:tbl>
      <w:tblPr>
        <w:tblW w:w="0" w:type="auto"/>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446"/>
        <w:gridCol w:w="5294"/>
        <w:gridCol w:w="2215"/>
        <w:gridCol w:w="1775"/>
      </w:tblGrid>
      <w:tr w:rsidR="001D3F88" w:rsidRPr="001D3F88" w14:paraId="768E329F" w14:textId="77777777" w:rsidTr="001D3F88">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F8F864" w14:textId="77777777" w:rsidR="001D3F88" w:rsidRPr="001D3F88" w:rsidRDefault="001D3F88" w:rsidP="001D3F88">
            <w:pPr>
              <w:spacing w:before="120" w:after="120" w:line="240" w:lineRule="auto"/>
              <w:ind w:left="120" w:right="120"/>
              <w:jc w:val="center"/>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5DD98F" w14:textId="77777777" w:rsidR="001D3F88" w:rsidRPr="001D3F88" w:rsidRDefault="001D3F88" w:rsidP="001D3F88">
            <w:pPr>
              <w:spacing w:before="120" w:after="120" w:line="240" w:lineRule="auto"/>
              <w:ind w:left="120" w:right="120"/>
              <w:jc w:val="center"/>
              <w:rPr>
                <w:rFonts w:ascii="Arial" w:eastAsia="Times New Roman" w:hAnsi="Arial" w:cs="Arial"/>
                <w:color w:val="000000"/>
                <w:sz w:val="24"/>
                <w:szCs w:val="24"/>
                <w:lang w:eastAsia="pt-BR"/>
              </w:rPr>
            </w:pPr>
            <w:r w:rsidRPr="001D3F88">
              <w:rPr>
                <w:rFonts w:ascii="Arial" w:eastAsia="Times New Roman" w:hAnsi="Arial" w:cs="Arial"/>
                <w:b/>
                <w:bCs/>
                <w:color w:val="000000"/>
                <w:sz w:val="24"/>
                <w:szCs w:val="24"/>
                <w:lang w:eastAsia="pt-BR"/>
              </w:rPr>
              <w:t>Serviço</w:t>
            </w:r>
          </w:p>
        </w:tc>
        <w:tc>
          <w:tcPr>
            <w:tcW w:w="0" w:type="auto"/>
            <w:tcBorders>
              <w:top w:val="outset" w:sz="6" w:space="0" w:color="auto"/>
              <w:left w:val="outset" w:sz="6" w:space="0" w:color="auto"/>
              <w:bottom w:val="outset" w:sz="6" w:space="0" w:color="auto"/>
              <w:right w:val="outset" w:sz="6" w:space="0" w:color="auto"/>
            </w:tcBorders>
            <w:vAlign w:val="center"/>
            <w:hideMark/>
          </w:tcPr>
          <w:p w14:paraId="71703CDB" w14:textId="77777777" w:rsidR="001D3F88" w:rsidRPr="001D3F88" w:rsidRDefault="001D3F88" w:rsidP="001D3F88">
            <w:pPr>
              <w:spacing w:before="120" w:after="120" w:line="240" w:lineRule="auto"/>
              <w:ind w:left="120" w:right="120"/>
              <w:jc w:val="center"/>
              <w:rPr>
                <w:rFonts w:ascii="Arial" w:eastAsia="Times New Roman" w:hAnsi="Arial" w:cs="Arial"/>
                <w:color w:val="000000"/>
                <w:sz w:val="24"/>
                <w:szCs w:val="24"/>
                <w:lang w:eastAsia="pt-BR"/>
              </w:rPr>
            </w:pPr>
            <w:r w:rsidRPr="001D3F88">
              <w:rPr>
                <w:rFonts w:ascii="Arial" w:eastAsia="Times New Roman" w:hAnsi="Arial" w:cs="Arial"/>
                <w:b/>
                <w:bCs/>
                <w:color w:val="000000"/>
                <w:sz w:val="24"/>
                <w:szCs w:val="24"/>
                <w:lang w:eastAsia="pt-BR"/>
              </w:rPr>
              <w:t>Unidade de medida</w:t>
            </w:r>
          </w:p>
        </w:tc>
        <w:tc>
          <w:tcPr>
            <w:tcW w:w="0" w:type="auto"/>
            <w:tcBorders>
              <w:top w:val="outset" w:sz="6" w:space="0" w:color="auto"/>
              <w:left w:val="outset" w:sz="6" w:space="0" w:color="auto"/>
              <w:bottom w:val="outset" w:sz="6" w:space="0" w:color="auto"/>
              <w:right w:val="outset" w:sz="6" w:space="0" w:color="auto"/>
            </w:tcBorders>
            <w:vAlign w:val="center"/>
            <w:hideMark/>
          </w:tcPr>
          <w:p w14:paraId="79DB8BC6" w14:textId="77777777" w:rsidR="001D3F88" w:rsidRPr="001D3F88" w:rsidRDefault="001D3F88" w:rsidP="001D3F88">
            <w:pPr>
              <w:spacing w:before="120" w:after="120" w:line="240" w:lineRule="auto"/>
              <w:ind w:left="120" w:right="120"/>
              <w:jc w:val="center"/>
              <w:rPr>
                <w:rFonts w:ascii="Arial" w:eastAsia="Times New Roman" w:hAnsi="Arial" w:cs="Arial"/>
                <w:color w:val="000000"/>
                <w:sz w:val="24"/>
                <w:szCs w:val="24"/>
                <w:lang w:eastAsia="pt-BR"/>
              </w:rPr>
            </w:pPr>
            <w:r w:rsidRPr="001D3F88">
              <w:rPr>
                <w:rFonts w:ascii="Arial" w:eastAsia="Times New Roman" w:hAnsi="Arial" w:cs="Arial"/>
                <w:b/>
                <w:bCs/>
                <w:color w:val="000000"/>
                <w:sz w:val="24"/>
                <w:szCs w:val="24"/>
                <w:lang w:eastAsia="pt-BR"/>
              </w:rPr>
              <w:t>Preço Unitário</w:t>
            </w:r>
          </w:p>
        </w:tc>
      </w:tr>
      <w:tr w:rsidR="001D3F88" w:rsidRPr="001D3F88" w14:paraId="4BA225B2" w14:textId="77777777" w:rsidTr="001D3F88">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38FC2A" w14:textId="77777777" w:rsidR="001D3F88" w:rsidRPr="001D3F88" w:rsidRDefault="001D3F88" w:rsidP="001D3F88">
            <w:pPr>
              <w:spacing w:before="120" w:after="120" w:line="240" w:lineRule="auto"/>
              <w:ind w:left="120" w:right="120"/>
              <w:jc w:val="center"/>
              <w:rPr>
                <w:rFonts w:ascii="Arial" w:eastAsia="Times New Roman" w:hAnsi="Arial" w:cs="Arial"/>
                <w:color w:val="000000"/>
                <w:sz w:val="24"/>
                <w:szCs w:val="24"/>
                <w:lang w:eastAsia="pt-BR"/>
              </w:rPr>
            </w:pPr>
            <w:r w:rsidRPr="001D3F88">
              <w:rPr>
                <w:rFonts w:ascii="Arial" w:eastAsia="Times New Roman" w:hAnsi="Arial" w:cs="Arial"/>
                <w:b/>
                <w:bCs/>
                <w:color w:val="000000"/>
                <w:sz w:val="24"/>
                <w:szCs w:val="24"/>
                <w:lang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D2EC195" w14:textId="77777777" w:rsidR="001D3F88" w:rsidRPr="001D3F88" w:rsidRDefault="001D3F88" w:rsidP="001D3F88">
            <w:pPr>
              <w:spacing w:before="120" w:after="120" w:line="240" w:lineRule="auto"/>
              <w:ind w:left="120" w:right="120"/>
              <w:jc w:val="center"/>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Coleta de resíduos sólidos orgânicos e indiferenciados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5C5414E" w14:textId="77777777" w:rsidR="001D3F88" w:rsidRPr="001D3F88" w:rsidRDefault="001D3F88" w:rsidP="001D3F88">
            <w:pPr>
              <w:spacing w:before="120" w:after="120" w:line="240" w:lineRule="auto"/>
              <w:ind w:left="120" w:right="120"/>
              <w:jc w:val="center"/>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Tonelada</w:t>
            </w:r>
          </w:p>
        </w:tc>
        <w:tc>
          <w:tcPr>
            <w:tcW w:w="0" w:type="auto"/>
            <w:tcBorders>
              <w:top w:val="outset" w:sz="6" w:space="0" w:color="auto"/>
              <w:left w:val="outset" w:sz="6" w:space="0" w:color="auto"/>
              <w:bottom w:val="outset" w:sz="6" w:space="0" w:color="auto"/>
              <w:right w:val="outset" w:sz="6" w:space="0" w:color="auto"/>
            </w:tcBorders>
            <w:vAlign w:val="center"/>
            <w:hideMark/>
          </w:tcPr>
          <w:p w14:paraId="4B670E73" w14:textId="77777777" w:rsidR="001D3F88" w:rsidRPr="001D3F88" w:rsidRDefault="001D3F88" w:rsidP="001D3F88">
            <w:pPr>
              <w:spacing w:before="120" w:after="120" w:line="240" w:lineRule="auto"/>
              <w:ind w:left="120" w:right="120"/>
              <w:jc w:val="center"/>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R$ 163,10</w:t>
            </w:r>
          </w:p>
        </w:tc>
      </w:tr>
      <w:tr w:rsidR="001D3F88" w:rsidRPr="001D3F88" w14:paraId="665BB8AB" w14:textId="77777777" w:rsidTr="001D3F88">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8D084A" w14:textId="77777777" w:rsidR="001D3F88" w:rsidRPr="001D3F88" w:rsidRDefault="001D3F88" w:rsidP="001D3F88">
            <w:pPr>
              <w:spacing w:before="120" w:after="120" w:line="240" w:lineRule="auto"/>
              <w:ind w:left="120" w:right="120"/>
              <w:jc w:val="center"/>
              <w:rPr>
                <w:rFonts w:ascii="Arial" w:eastAsia="Times New Roman" w:hAnsi="Arial" w:cs="Arial"/>
                <w:color w:val="000000"/>
                <w:sz w:val="24"/>
                <w:szCs w:val="24"/>
                <w:lang w:eastAsia="pt-BR"/>
              </w:rPr>
            </w:pPr>
            <w:r w:rsidRPr="001D3F88">
              <w:rPr>
                <w:rFonts w:ascii="Arial" w:eastAsia="Times New Roman" w:hAnsi="Arial" w:cs="Arial"/>
                <w:b/>
                <w:bCs/>
                <w:color w:val="000000"/>
                <w:sz w:val="24"/>
                <w:szCs w:val="24"/>
                <w:lang w:eastAsia="pt-BR"/>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B83C492" w14:textId="77777777" w:rsidR="001D3F88" w:rsidRPr="001D3F88" w:rsidRDefault="001D3F88" w:rsidP="001D3F88">
            <w:pPr>
              <w:spacing w:before="120" w:after="120" w:line="240" w:lineRule="auto"/>
              <w:ind w:left="120" w:right="120"/>
              <w:jc w:val="center"/>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Disposição final de resíduos sólidos no Aterro de Brasília</w:t>
            </w:r>
          </w:p>
        </w:tc>
        <w:tc>
          <w:tcPr>
            <w:tcW w:w="0" w:type="auto"/>
            <w:tcBorders>
              <w:top w:val="outset" w:sz="6" w:space="0" w:color="auto"/>
              <w:left w:val="outset" w:sz="6" w:space="0" w:color="auto"/>
              <w:bottom w:val="outset" w:sz="6" w:space="0" w:color="auto"/>
              <w:right w:val="outset" w:sz="6" w:space="0" w:color="auto"/>
            </w:tcBorders>
            <w:vAlign w:val="center"/>
            <w:hideMark/>
          </w:tcPr>
          <w:p w14:paraId="5918C5AB" w14:textId="77777777" w:rsidR="001D3F88" w:rsidRPr="001D3F88" w:rsidRDefault="001D3F88" w:rsidP="001D3F88">
            <w:pPr>
              <w:spacing w:before="120" w:after="120" w:line="240" w:lineRule="auto"/>
              <w:ind w:left="120" w:right="120"/>
              <w:jc w:val="center"/>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Tonelada</w:t>
            </w:r>
          </w:p>
        </w:tc>
        <w:tc>
          <w:tcPr>
            <w:tcW w:w="0" w:type="auto"/>
            <w:tcBorders>
              <w:top w:val="outset" w:sz="6" w:space="0" w:color="auto"/>
              <w:left w:val="outset" w:sz="6" w:space="0" w:color="auto"/>
              <w:bottom w:val="outset" w:sz="6" w:space="0" w:color="auto"/>
              <w:right w:val="outset" w:sz="6" w:space="0" w:color="auto"/>
            </w:tcBorders>
            <w:vAlign w:val="center"/>
            <w:hideMark/>
          </w:tcPr>
          <w:p w14:paraId="2664068B" w14:textId="77777777" w:rsidR="001D3F88" w:rsidRPr="001D3F88" w:rsidRDefault="001D3F88" w:rsidP="001D3F88">
            <w:pPr>
              <w:spacing w:before="120" w:after="120" w:line="240" w:lineRule="auto"/>
              <w:ind w:left="120" w:right="120"/>
              <w:jc w:val="center"/>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R$ 122,06</w:t>
            </w:r>
          </w:p>
        </w:tc>
      </w:tr>
    </w:tbl>
    <w:p w14:paraId="67C85E79" w14:textId="77777777" w:rsidR="001D3F88" w:rsidRPr="001D3F88" w:rsidRDefault="001D3F88" w:rsidP="001D3F88">
      <w:pPr>
        <w:spacing w:before="120" w:after="120" w:line="240" w:lineRule="auto"/>
        <w:ind w:left="120" w:right="120"/>
        <w:jc w:val="center"/>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 </w:t>
      </w:r>
    </w:p>
    <w:p w14:paraId="0CDD2672" w14:textId="77777777" w:rsidR="001D3F88" w:rsidRPr="001D3F88" w:rsidRDefault="001D3F88" w:rsidP="001D3F88">
      <w:pPr>
        <w:spacing w:before="120" w:after="120" w:line="240" w:lineRule="auto"/>
        <w:ind w:left="120" w:right="120"/>
        <w:jc w:val="center"/>
        <w:rPr>
          <w:rFonts w:ascii="Arial" w:eastAsia="Times New Roman" w:hAnsi="Arial" w:cs="Arial"/>
          <w:color w:val="000000"/>
          <w:sz w:val="24"/>
          <w:szCs w:val="24"/>
          <w:lang w:eastAsia="pt-BR"/>
        </w:rPr>
      </w:pPr>
      <w:r w:rsidRPr="001D3F88">
        <w:rPr>
          <w:rFonts w:ascii="Arial" w:eastAsia="Times New Roman" w:hAnsi="Arial" w:cs="Arial"/>
          <w:b/>
          <w:bCs/>
          <w:color w:val="000000"/>
          <w:sz w:val="24"/>
          <w:szCs w:val="24"/>
          <w:lang w:eastAsia="pt-BR"/>
        </w:rPr>
        <w:t>Pela CONTRATANTE:</w:t>
      </w:r>
    </w:p>
    <w:p w14:paraId="1B1898C4" w14:textId="77777777" w:rsidR="001D3F88" w:rsidRPr="001D3F88" w:rsidRDefault="001D3F88" w:rsidP="001D3F88">
      <w:pPr>
        <w:spacing w:before="120" w:after="120" w:line="240" w:lineRule="auto"/>
        <w:ind w:left="120" w:right="120"/>
        <w:jc w:val="center"/>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                       )</w:t>
      </w:r>
    </w:p>
    <w:p w14:paraId="19A95745" w14:textId="77777777" w:rsidR="001D3F88" w:rsidRPr="001D3F88" w:rsidRDefault="001D3F88" w:rsidP="001D3F88">
      <w:pPr>
        <w:spacing w:before="120" w:after="120" w:line="240" w:lineRule="auto"/>
        <w:ind w:left="120" w:right="120"/>
        <w:jc w:val="center"/>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 </w:t>
      </w:r>
    </w:p>
    <w:p w14:paraId="1085B129" w14:textId="77777777" w:rsidR="001D3F88" w:rsidRPr="001D3F88" w:rsidRDefault="001D3F88" w:rsidP="001D3F88">
      <w:pPr>
        <w:spacing w:before="120" w:after="120" w:line="240" w:lineRule="auto"/>
        <w:ind w:left="120" w:right="120"/>
        <w:jc w:val="center"/>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 </w:t>
      </w:r>
    </w:p>
    <w:p w14:paraId="73EA231F" w14:textId="77777777" w:rsidR="001D3F88" w:rsidRPr="001D3F88" w:rsidRDefault="001D3F88" w:rsidP="001D3F88">
      <w:pPr>
        <w:spacing w:before="120" w:after="120" w:line="240" w:lineRule="auto"/>
        <w:ind w:left="120" w:right="120"/>
        <w:jc w:val="center"/>
        <w:rPr>
          <w:rFonts w:ascii="Arial" w:eastAsia="Times New Roman" w:hAnsi="Arial" w:cs="Arial"/>
          <w:color w:val="000000"/>
          <w:sz w:val="24"/>
          <w:szCs w:val="24"/>
          <w:lang w:eastAsia="pt-BR"/>
        </w:rPr>
      </w:pPr>
      <w:r w:rsidRPr="001D3F88">
        <w:rPr>
          <w:rFonts w:ascii="Arial" w:eastAsia="Times New Roman" w:hAnsi="Arial" w:cs="Arial"/>
          <w:b/>
          <w:bCs/>
          <w:color w:val="000000"/>
          <w:sz w:val="24"/>
          <w:szCs w:val="24"/>
          <w:lang w:eastAsia="pt-BR"/>
        </w:rPr>
        <w:t>Pela CONTRATADA:</w:t>
      </w:r>
    </w:p>
    <w:p w14:paraId="7852430F" w14:textId="77777777" w:rsidR="001D3F88" w:rsidRPr="001D3F88" w:rsidRDefault="001D3F88" w:rsidP="001D3F88">
      <w:pPr>
        <w:spacing w:before="120" w:after="120" w:line="240" w:lineRule="auto"/>
        <w:ind w:left="120" w:right="120"/>
        <w:jc w:val="center"/>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 </w:t>
      </w:r>
    </w:p>
    <w:p w14:paraId="06E39EBF" w14:textId="77777777" w:rsidR="001D3F88" w:rsidRPr="001D3F88" w:rsidRDefault="001D3F88" w:rsidP="001D3F88">
      <w:pPr>
        <w:spacing w:before="120" w:after="120" w:line="240" w:lineRule="auto"/>
        <w:ind w:left="120" w:right="120"/>
        <w:jc w:val="center"/>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SILVIO DE MORAIS VIEIRA</w:t>
      </w:r>
    </w:p>
    <w:p w14:paraId="654DC872" w14:textId="77777777" w:rsidR="001D3F88" w:rsidRPr="001D3F88" w:rsidRDefault="001D3F88" w:rsidP="001D3F88">
      <w:pPr>
        <w:spacing w:before="120" w:after="120" w:line="240" w:lineRule="auto"/>
        <w:ind w:left="120" w:right="120"/>
        <w:jc w:val="center"/>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Diretor-Presidente</w:t>
      </w:r>
    </w:p>
    <w:p w14:paraId="740FAD0E" w14:textId="77777777" w:rsidR="001D3F88" w:rsidRPr="001D3F88" w:rsidRDefault="001D3F88" w:rsidP="001D3F88">
      <w:pPr>
        <w:spacing w:before="120" w:after="120" w:line="240" w:lineRule="auto"/>
        <w:ind w:left="120" w:right="120"/>
        <w:jc w:val="center"/>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 </w:t>
      </w:r>
    </w:p>
    <w:p w14:paraId="186EE4A7" w14:textId="77777777" w:rsidR="001D3F88" w:rsidRPr="001D3F88" w:rsidRDefault="001D3F88" w:rsidP="001D3F88">
      <w:pPr>
        <w:spacing w:before="120" w:after="120" w:line="240" w:lineRule="auto"/>
        <w:ind w:left="120" w:right="120"/>
        <w:jc w:val="center"/>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DARLEY BRAZ DE QUEIROZ</w:t>
      </w:r>
    </w:p>
    <w:p w14:paraId="7146AA2A" w14:textId="77777777" w:rsidR="001D3F88" w:rsidRPr="001D3F88" w:rsidRDefault="001D3F88" w:rsidP="001D3F88">
      <w:pPr>
        <w:spacing w:before="120" w:after="120" w:line="240" w:lineRule="auto"/>
        <w:ind w:left="120" w:right="120"/>
        <w:jc w:val="center"/>
        <w:rPr>
          <w:rFonts w:ascii="Arial" w:eastAsia="Times New Roman" w:hAnsi="Arial" w:cs="Arial"/>
          <w:color w:val="000000"/>
          <w:sz w:val="24"/>
          <w:szCs w:val="24"/>
          <w:lang w:eastAsia="pt-BR"/>
        </w:rPr>
      </w:pPr>
      <w:r w:rsidRPr="001D3F88">
        <w:rPr>
          <w:rFonts w:ascii="Arial" w:eastAsia="Times New Roman" w:hAnsi="Arial" w:cs="Arial"/>
          <w:color w:val="000000"/>
          <w:sz w:val="24"/>
          <w:szCs w:val="24"/>
          <w:lang w:eastAsia="pt-BR"/>
        </w:rPr>
        <w:t>Diretor de Administração e Finanças</w:t>
      </w:r>
    </w:p>
    <w:p w14:paraId="6BB52ACE" w14:textId="77777777" w:rsidR="0089527E" w:rsidRDefault="00AA308B"/>
    <w:sectPr w:rsidR="0089527E" w:rsidSect="001D3F8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F88"/>
    <w:rsid w:val="001D3F88"/>
    <w:rsid w:val="00285AD1"/>
    <w:rsid w:val="00AA308B"/>
    <w:rsid w:val="00B80B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9C998"/>
  <w15:chartTrackingRefBased/>
  <w15:docId w15:val="{94413589-A7E0-4EE8-9D84-39014C82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03centralizado12">
    <w:name w:val="i03_centralizado_12"/>
    <w:basedOn w:val="Normal"/>
    <w:rsid w:val="001D3F8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D3F88"/>
    <w:rPr>
      <w:b/>
      <w:bCs/>
    </w:rPr>
  </w:style>
  <w:style w:type="paragraph" w:customStyle="1" w:styleId="i25ementaalinhadodireitarecuocentralizado">
    <w:name w:val="i25_ementa_alinhado_direita_recuo_centralizado"/>
    <w:basedOn w:val="Normal"/>
    <w:rsid w:val="001D3F8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2justificado12">
    <w:name w:val="i02_justificado_12"/>
    <w:basedOn w:val="Normal"/>
    <w:rsid w:val="001D3F8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9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2104</Words>
  <Characters>11367</Characters>
  <Application>Microsoft Office Word</Application>
  <DocSecurity>0</DocSecurity>
  <Lines>94</Lines>
  <Paragraphs>26</Paragraphs>
  <ScaleCrop>false</ScaleCrop>
  <Company/>
  <LinksUpToDate>false</LinksUpToDate>
  <CharactersWithSpaces>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Adriano Wambier</dc:creator>
  <cp:keywords/>
  <dc:description/>
  <cp:lastModifiedBy>Adriano Wambier</cp:lastModifiedBy>
  <cp:revision>2</cp:revision>
  <dcterms:created xsi:type="dcterms:W3CDTF">2021-05-31T19:04:00Z</dcterms:created>
  <dcterms:modified xsi:type="dcterms:W3CDTF">2021-05-31T19:09:00Z</dcterms:modified>
</cp:coreProperties>
</file>